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B1" w:rsidRDefault="00B529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 (д</w:t>
      </w:r>
      <w:r w:rsidR="00F84D3B" w:rsidRPr="00F84D3B">
        <w:rPr>
          <w:rFonts w:ascii="Times New Roman" w:hAnsi="Times New Roman" w:cs="Times New Roman"/>
          <w:b/>
        </w:rPr>
        <w:t>орожная карта</w:t>
      </w:r>
      <w:r>
        <w:rPr>
          <w:rFonts w:ascii="Times New Roman" w:hAnsi="Times New Roman" w:cs="Times New Roman"/>
          <w:b/>
        </w:rPr>
        <w:t>)</w:t>
      </w:r>
      <w:r w:rsidR="00F84D3B" w:rsidRPr="00F84D3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внедрения методологии (целевой модели) </w:t>
      </w:r>
      <w:r w:rsidR="00F84D3B" w:rsidRPr="00F84D3B">
        <w:rPr>
          <w:rFonts w:ascii="Times New Roman" w:hAnsi="Times New Roman" w:cs="Times New Roman"/>
          <w:b/>
        </w:rPr>
        <w:t xml:space="preserve"> наставничества в деятельности образовательной организации</w:t>
      </w:r>
      <w:r w:rsidR="00794621">
        <w:rPr>
          <w:rFonts w:ascii="Times New Roman" w:hAnsi="Times New Roman" w:cs="Times New Roman"/>
          <w:b/>
        </w:rPr>
        <w:t xml:space="preserve"> (стр. 100-102 методологии наставничества)</w:t>
      </w:r>
    </w:p>
    <w:tbl>
      <w:tblPr>
        <w:tblStyle w:val="a3"/>
        <w:tblW w:w="0" w:type="auto"/>
        <w:tblLook w:val="04A0"/>
      </w:tblPr>
      <w:tblGrid>
        <w:gridCol w:w="6174"/>
        <w:gridCol w:w="1693"/>
        <w:gridCol w:w="1704"/>
      </w:tblGrid>
      <w:tr w:rsidR="00F84D3B" w:rsidTr="00F84D3B">
        <w:tc>
          <w:tcPr>
            <w:tcW w:w="6204" w:type="dxa"/>
          </w:tcPr>
          <w:p w:rsidR="00F84D3B" w:rsidRDefault="00F84D3B" w:rsidP="00F84D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66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84D3B" w:rsidTr="00F84D3B">
        <w:tc>
          <w:tcPr>
            <w:tcW w:w="6204" w:type="dxa"/>
          </w:tcPr>
          <w:p w:rsidR="00F84D3B" w:rsidRPr="00F84D3B" w:rsidRDefault="00F84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Информирование </w:t>
            </w:r>
            <w:r w:rsidRPr="00450447">
              <w:rPr>
                <w:rFonts w:ascii="Times New Roman" w:hAnsi="Times New Roman" w:cs="Times New Roman"/>
                <w:b/>
              </w:rPr>
              <w:t>педагогического сообщества</w:t>
            </w:r>
            <w:r>
              <w:rPr>
                <w:rFonts w:ascii="Times New Roman" w:hAnsi="Times New Roman" w:cs="Times New Roman"/>
              </w:rPr>
              <w:t xml:space="preserve"> образовательной организации о реализации программы наставничества</w:t>
            </w:r>
          </w:p>
        </w:tc>
        <w:tc>
          <w:tcPr>
            <w:tcW w:w="1701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4D3B" w:rsidTr="00F84D3B">
        <w:tc>
          <w:tcPr>
            <w:tcW w:w="6204" w:type="dxa"/>
          </w:tcPr>
          <w:p w:rsidR="00F84D3B" w:rsidRDefault="00F84D3B" w:rsidP="00F84D3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Информирование </w:t>
            </w:r>
            <w:r w:rsidRPr="00450447">
              <w:rPr>
                <w:rFonts w:ascii="Times New Roman" w:hAnsi="Times New Roman" w:cs="Times New Roman"/>
                <w:b/>
              </w:rPr>
              <w:t>родительского сообщества</w:t>
            </w:r>
            <w:r>
              <w:rPr>
                <w:rFonts w:ascii="Times New Roman" w:hAnsi="Times New Roman" w:cs="Times New Roman"/>
              </w:rPr>
              <w:t xml:space="preserve"> о планируемой реализации программы наставничества</w:t>
            </w:r>
          </w:p>
        </w:tc>
        <w:tc>
          <w:tcPr>
            <w:tcW w:w="1701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4D3B" w:rsidTr="00F84D3B">
        <w:tc>
          <w:tcPr>
            <w:tcW w:w="6204" w:type="dxa"/>
          </w:tcPr>
          <w:p w:rsidR="00F84D3B" w:rsidRPr="00F84D3B" w:rsidRDefault="00F84D3B" w:rsidP="00B52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Встреча с сообществом </w:t>
            </w:r>
            <w:r w:rsidRPr="00450447">
              <w:rPr>
                <w:rFonts w:ascii="Times New Roman" w:hAnsi="Times New Roman" w:cs="Times New Roman"/>
                <w:b/>
              </w:rPr>
              <w:t>выпускников и / или представител</w:t>
            </w:r>
            <w:r w:rsidRPr="00B5290D">
              <w:rPr>
                <w:rFonts w:ascii="Times New Roman" w:hAnsi="Times New Roman" w:cs="Times New Roman"/>
                <w:b/>
                <w:color w:val="000000" w:themeColor="text1"/>
              </w:rPr>
              <w:t>ями</w:t>
            </w:r>
            <w:r w:rsidRPr="00450447">
              <w:rPr>
                <w:rFonts w:ascii="Times New Roman" w:hAnsi="Times New Roman" w:cs="Times New Roman"/>
                <w:b/>
              </w:rPr>
              <w:t xml:space="preserve"> региональных организаций и предприятий</w:t>
            </w:r>
            <w:r>
              <w:rPr>
                <w:rFonts w:ascii="Times New Roman" w:hAnsi="Times New Roman" w:cs="Times New Roman"/>
              </w:rPr>
              <w:t xml:space="preserve"> с целью информирования </w:t>
            </w:r>
            <w:r w:rsidRP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1279">
              <w:rPr>
                <w:rFonts w:ascii="Times New Roman" w:hAnsi="Times New Roman" w:cs="Times New Roman"/>
              </w:rPr>
              <w:t>( о программе наставничества)</w:t>
            </w:r>
          </w:p>
        </w:tc>
        <w:tc>
          <w:tcPr>
            <w:tcW w:w="1701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4D3B" w:rsidTr="00F84D3B">
        <w:tc>
          <w:tcPr>
            <w:tcW w:w="6204" w:type="dxa"/>
          </w:tcPr>
          <w:p w:rsidR="00F84D3B" w:rsidRDefault="00F84D3B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</w:t>
            </w:r>
            <w:r w:rsidR="00450447">
              <w:rPr>
                <w:rFonts w:ascii="Times New Roman" w:hAnsi="Times New Roman" w:cs="Times New Roman"/>
              </w:rPr>
              <w:t xml:space="preserve">Встреча с </w:t>
            </w:r>
            <w:r w:rsidR="00450447" w:rsidRPr="00450447">
              <w:rPr>
                <w:rFonts w:ascii="Times New Roman" w:hAnsi="Times New Roman" w:cs="Times New Roman"/>
                <w:b/>
              </w:rPr>
              <w:t>обучающимися</w:t>
            </w:r>
            <w:r w:rsidR="00450447">
              <w:rPr>
                <w:rFonts w:ascii="Times New Roman" w:hAnsi="Times New Roman" w:cs="Times New Roman"/>
              </w:rPr>
              <w:t xml:space="preserve">  образовательной организации с целью информирования о реализации программы наставничества</w:t>
            </w:r>
          </w:p>
        </w:tc>
        <w:tc>
          <w:tcPr>
            <w:tcW w:w="1701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F84D3B" w:rsidRDefault="00F84D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E57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  <w:r w:rsidRPr="00450447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 xml:space="preserve">едение </w:t>
            </w:r>
            <w:r w:rsidRPr="00E57231">
              <w:rPr>
                <w:rFonts w:ascii="Times New Roman" w:hAnsi="Times New Roman" w:cs="Times New Roman"/>
                <w:b/>
              </w:rPr>
              <w:t>анкетирования среди обучающихся/ педагогов</w:t>
            </w:r>
            <w:r>
              <w:rPr>
                <w:rFonts w:ascii="Times New Roman" w:hAnsi="Times New Roman" w:cs="Times New Roman"/>
              </w:rPr>
              <w:t xml:space="preserve">, желающих принять участие в программе наставничества. Сбор </w:t>
            </w:r>
            <w:r w:rsidRPr="00E57231">
              <w:rPr>
                <w:rFonts w:ascii="Times New Roman" w:hAnsi="Times New Roman" w:cs="Times New Roman"/>
                <w:b/>
              </w:rPr>
              <w:t xml:space="preserve">согласий на обработку персональных данных </w:t>
            </w:r>
            <w:r>
              <w:rPr>
                <w:rFonts w:ascii="Times New Roman" w:hAnsi="Times New Roman" w:cs="Times New Roman"/>
              </w:rPr>
              <w:t>от совершеннолетних участников программы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Pr="00450447">
              <w:rPr>
                <w:rFonts w:ascii="Times New Roman" w:hAnsi="Times New Roman" w:cs="Times New Roman"/>
              </w:rPr>
              <w:t xml:space="preserve">Сбор </w:t>
            </w:r>
            <w:r w:rsidRPr="00E57231">
              <w:rPr>
                <w:rFonts w:ascii="Times New Roman" w:hAnsi="Times New Roman" w:cs="Times New Roman"/>
                <w:b/>
              </w:rPr>
              <w:t xml:space="preserve">дополнительной информации </w:t>
            </w:r>
            <w:r>
              <w:rPr>
                <w:rFonts w:ascii="Times New Roman" w:hAnsi="Times New Roman" w:cs="Times New Roman"/>
              </w:rPr>
              <w:t xml:space="preserve">о запросах наставляемых (обучающиеся/ педагоги) </w:t>
            </w:r>
            <w:r w:rsidRPr="00E57231">
              <w:rPr>
                <w:rFonts w:ascii="Times New Roman" w:hAnsi="Times New Roman" w:cs="Times New Roman"/>
                <w:b/>
              </w:rPr>
              <w:t>от третьих лиц:</w:t>
            </w:r>
            <w:r>
              <w:rPr>
                <w:rFonts w:ascii="Times New Roman" w:hAnsi="Times New Roman" w:cs="Times New Roman"/>
              </w:rPr>
              <w:t xml:space="preserve"> классный руководитель, психолог, социальный педагог, родители. Сбор согласий на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Pr="00450447" w:rsidRDefault="00450447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  <w:r w:rsidRPr="0045044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нализ полученных от наставляемых и третьих лиц данных. Формирование </w:t>
            </w:r>
            <w:r w:rsidRPr="00E57231">
              <w:rPr>
                <w:rFonts w:ascii="Times New Roman" w:hAnsi="Times New Roman" w:cs="Times New Roman"/>
                <w:b/>
              </w:rPr>
              <w:t>базы наставляемых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E57231">
              <w:rPr>
                <w:rFonts w:ascii="Times New Roman" w:hAnsi="Times New Roman" w:cs="Times New Roman"/>
              </w:rPr>
              <w:t xml:space="preserve">Выбор </w:t>
            </w:r>
            <w:r w:rsidR="00E57231" w:rsidRPr="00E57231">
              <w:rPr>
                <w:rFonts w:ascii="Times New Roman" w:hAnsi="Times New Roman" w:cs="Times New Roman"/>
                <w:b/>
              </w:rPr>
              <w:t>форм наставничества</w:t>
            </w:r>
            <w:r w:rsidR="00E57231">
              <w:rPr>
                <w:rFonts w:ascii="Times New Roman" w:hAnsi="Times New Roman" w:cs="Times New Roman"/>
              </w:rPr>
              <w:t>, реа</w:t>
            </w:r>
            <w:r w:rsidR="00E57231" w:rsidRPr="00E57231">
              <w:rPr>
                <w:rFonts w:ascii="Times New Roman" w:hAnsi="Times New Roman" w:cs="Times New Roman"/>
              </w:rPr>
              <w:t>лизуемых в рамках текущей программы наставничества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E57231">
              <w:rPr>
                <w:rFonts w:ascii="Times New Roman" w:hAnsi="Times New Roman" w:cs="Times New Roman"/>
                <w:b/>
              </w:rPr>
              <w:t>.</w:t>
            </w:r>
            <w:r w:rsidR="00E57231" w:rsidRPr="00E57231">
              <w:rPr>
                <w:rFonts w:ascii="Times New Roman" w:hAnsi="Times New Roman" w:cs="Times New Roman"/>
                <w:b/>
              </w:rPr>
              <w:t xml:space="preserve"> Оценка участников</w:t>
            </w:r>
            <w:r w:rsidR="00E57231" w:rsidRPr="00E57231">
              <w:rPr>
                <w:rFonts w:ascii="Times New Roman" w:hAnsi="Times New Roman" w:cs="Times New Roman"/>
              </w:rPr>
              <w:t xml:space="preserve"> </w:t>
            </w:r>
            <w:r w:rsidR="00E57231" w:rsidRPr="00E57231">
              <w:rPr>
                <w:rFonts w:ascii="Times New Roman" w:hAnsi="Times New Roman" w:cs="Times New Roman"/>
                <w:b/>
              </w:rPr>
              <w:t>– наставляемых</w:t>
            </w:r>
            <w:r w:rsidR="00E57231" w:rsidRPr="00E57231">
              <w:rPr>
                <w:rFonts w:ascii="Times New Roman" w:hAnsi="Times New Roman" w:cs="Times New Roman"/>
              </w:rPr>
              <w:t xml:space="preserve"> по заданным параметрам, необходимым для будущего сравнения и </w:t>
            </w:r>
            <w:r w:rsidR="00E57231" w:rsidRPr="00E57231">
              <w:rPr>
                <w:rFonts w:ascii="Times New Roman" w:hAnsi="Times New Roman" w:cs="Times New Roman"/>
                <w:b/>
              </w:rPr>
              <w:t>мониторинга влияния программ</w:t>
            </w:r>
            <w:r w:rsidR="00E57231" w:rsidRPr="00E57231">
              <w:rPr>
                <w:rFonts w:ascii="Times New Roman" w:hAnsi="Times New Roman" w:cs="Times New Roman"/>
              </w:rPr>
              <w:t xml:space="preserve"> на всех участников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  <w:r w:rsidR="00E57231">
              <w:rPr>
                <w:rFonts w:ascii="Times New Roman" w:hAnsi="Times New Roman" w:cs="Times New Roman"/>
                <w:b/>
              </w:rPr>
              <w:t xml:space="preserve"> </w:t>
            </w:r>
            <w:r w:rsidR="00E57231" w:rsidRPr="00E57231">
              <w:rPr>
                <w:rFonts w:ascii="Times New Roman" w:hAnsi="Times New Roman" w:cs="Times New Roman"/>
              </w:rPr>
              <w:t xml:space="preserve">Проведение </w:t>
            </w:r>
            <w:r w:rsidR="00E57231" w:rsidRPr="00E57231">
              <w:rPr>
                <w:rFonts w:ascii="Times New Roman" w:hAnsi="Times New Roman" w:cs="Times New Roman"/>
                <w:b/>
              </w:rPr>
              <w:t>анкетирования среди потенциальных наставников</w:t>
            </w:r>
            <w:r w:rsidR="00E57231" w:rsidRPr="00E57231">
              <w:rPr>
                <w:rFonts w:ascii="Times New Roman" w:hAnsi="Times New Roman" w:cs="Times New Roman"/>
              </w:rPr>
              <w:t>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Pr="00E57231" w:rsidRDefault="00450447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  <w:r w:rsidR="00E57231">
              <w:rPr>
                <w:rFonts w:ascii="Times New Roman" w:hAnsi="Times New Roman" w:cs="Times New Roman"/>
                <w:b/>
              </w:rPr>
              <w:t xml:space="preserve"> </w:t>
            </w:r>
            <w:r w:rsidR="00E57231" w:rsidRPr="00E57231">
              <w:rPr>
                <w:rFonts w:ascii="Times New Roman" w:hAnsi="Times New Roman" w:cs="Times New Roman"/>
              </w:rPr>
              <w:t>Анализ</w:t>
            </w:r>
            <w:r w:rsidR="00E57231">
              <w:rPr>
                <w:rFonts w:ascii="Times New Roman" w:hAnsi="Times New Roman" w:cs="Times New Roman"/>
              </w:rPr>
              <w:t xml:space="preserve"> заполненных анкет потенциальных наставников и сопоставление данных с анкетами наставляемых. Формирование </w:t>
            </w:r>
            <w:r w:rsidR="00E57231" w:rsidRPr="00E57231">
              <w:rPr>
                <w:rFonts w:ascii="Times New Roman" w:hAnsi="Times New Roman" w:cs="Times New Roman"/>
                <w:b/>
              </w:rPr>
              <w:t>базы наставников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E572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  <w:r w:rsidR="00E57231" w:rsidRPr="00E57231">
              <w:rPr>
                <w:rFonts w:ascii="Times New Roman" w:hAnsi="Times New Roman" w:cs="Times New Roman"/>
                <w:b/>
              </w:rPr>
              <w:t xml:space="preserve"> Оценка участников</w:t>
            </w:r>
            <w:r w:rsidR="00E57231" w:rsidRPr="00E57231">
              <w:rPr>
                <w:rFonts w:ascii="Times New Roman" w:hAnsi="Times New Roman" w:cs="Times New Roman"/>
              </w:rPr>
              <w:t xml:space="preserve"> </w:t>
            </w:r>
            <w:r w:rsidR="00E57231" w:rsidRPr="00E57231">
              <w:rPr>
                <w:rFonts w:ascii="Times New Roman" w:hAnsi="Times New Roman" w:cs="Times New Roman"/>
                <w:b/>
              </w:rPr>
              <w:t>– настав</w:t>
            </w:r>
            <w:r w:rsidR="00E57231">
              <w:rPr>
                <w:rFonts w:ascii="Times New Roman" w:hAnsi="Times New Roman" w:cs="Times New Roman"/>
                <w:b/>
              </w:rPr>
              <w:t>ников</w:t>
            </w:r>
            <w:r w:rsidR="00E57231" w:rsidRPr="00E57231">
              <w:rPr>
                <w:rFonts w:ascii="Times New Roman" w:hAnsi="Times New Roman" w:cs="Times New Roman"/>
              </w:rPr>
              <w:t xml:space="preserve"> по заданным параметрам, </w:t>
            </w:r>
            <w:r w:rsidR="00E57231" w:rsidRPr="00B5290D">
              <w:rPr>
                <w:rFonts w:ascii="Times New Roman" w:hAnsi="Times New Roman" w:cs="Times New Roman"/>
                <w:color w:val="000000" w:themeColor="text1"/>
              </w:rPr>
              <w:t>необходим</w:t>
            </w:r>
            <w:r w:rsidR="00E57231" w:rsidRP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="00E57231" w:rsidRPr="00B5290D">
              <w:rPr>
                <w:rFonts w:ascii="Times New Roman" w:hAnsi="Times New Roman" w:cs="Times New Roman"/>
                <w:color w:val="000000" w:themeColor="text1"/>
              </w:rPr>
              <w:t xml:space="preserve"> для будущего сравнения</w:t>
            </w:r>
            <w:r w:rsidR="00E57231" w:rsidRPr="00E57231">
              <w:rPr>
                <w:rFonts w:ascii="Times New Roman" w:hAnsi="Times New Roman" w:cs="Times New Roman"/>
              </w:rPr>
              <w:t xml:space="preserve"> и </w:t>
            </w:r>
            <w:r w:rsidR="00E57231" w:rsidRPr="00E57231">
              <w:rPr>
                <w:rFonts w:ascii="Times New Roman" w:hAnsi="Times New Roman" w:cs="Times New Roman"/>
                <w:b/>
              </w:rPr>
              <w:t>мониторинга влияния программ</w:t>
            </w:r>
            <w:r w:rsidR="00E57231" w:rsidRPr="00E57231">
              <w:rPr>
                <w:rFonts w:ascii="Times New Roman" w:hAnsi="Times New Roman" w:cs="Times New Roman"/>
              </w:rPr>
              <w:t xml:space="preserve"> на всех участников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0447" w:rsidTr="00F84D3B">
        <w:tc>
          <w:tcPr>
            <w:tcW w:w="6204" w:type="dxa"/>
          </w:tcPr>
          <w:p w:rsidR="00450447" w:rsidRDefault="00450447" w:rsidP="00873D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  <w:r w:rsidR="00C276A3" w:rsidRPr="00B5290D">
              <w:rPr>
                <w:rFonts w:ascii="Times New Roman" w:hAnsi="Times New Roman" w:cs="Times New Roman"/>
                <w:color w:val="000000" w:themeColor="text1"/>
              </w:rPr>
              <w:t>Проведение</w:t>
            </w:r>
            <w:r w:rsidR="00C276A3" w:rsidRPr="00873DCB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B5290D">
              <w:rPr>
                <w:rFonts w:ascii="Times New Roman" w:hAnsi="Times New Roman" w:cs="Times New Roman"/>
                <w:b/>
              </w:rPr>
              <w:t>с</w:t>
            </w:r>
            <w:r w:rsidR="00C276A3">
              <w:rPr>
                <w:rFonts w:ascii="Times New Roman" w:hAnsi="Times New Roman" w:cs="Times New Roman"/>
                <w:b/>
              </w:rPr>
              <w:t>обеседовани</w:t>
            </w:r>
            <w:r w:rsidR="00873DCB">
              <w:rPr>
                <w:rFonts w:ascii="Times New Roman" w:hAnsi="Times New Roman" w:cs="Times New Roman"/>
                <w:b/>
              </w:rPr>
              <w:t>е</w:t>
            </w:r>
            <w:r w:rsidR="00C276A3">
              <w:rPr>
                <w:rFonts w:ascii="Times New Roman" w:hAnsi="Times New Roman" w:cs="Times New Roman"/>
                <w:b/>
              </w:rPr>
              <w:t xml:space="preserve"> с наставниками </w:t>
            </w:r>
            <w:r w:rsidR="00C276A3" w:rsidRPr="00C276A3">
              <w:rPr>
                <w:rFonts w:ascii="Times New Roman" w:hAnsi="Times New Roman" w:cs="Times New Roman"/>
              </w:rPr>
              <w:t>(</w:t>
            </w:r>
            <w:r w:rsidR="00C276A3">
              <w:rPr>
                <w:rFonts w:ascii="Times New Roman" w:hAnsi="Times New Roman" w:cs="Times New Roman"/>
              </w:rPr>
              <w:t>возможно привлечение п</w:t>
            </w:r>
            <w:r w:rsidR="00C276A3" w:rsidRPr="00C276A3">
              <w:rPr>
                <w:rFonts w:ascii="Times New Roman" w:hAnsi="Times New Roman" w:cs="Times New Roman"/>
              </w:rPr>
              <w:t>сихолога)</w:t>
            </w:r>
          </w:p>
        </w:tc>
        <w:tc>
          <w:tcPr>
            <w:tcW w:w="1701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450447" w:rsidRDefault="004504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7231" w:rsidTr="00F84D3B">
        <w:tc>
          <w:tcPr>
            <w:tcW w:w="6204" w:type="dxa"/>
          </w:tcPr>
          <w:p w:rsidR="00E57231" w:rsidRDefault="00C276A3" w:rsidP="00B52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B5290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B5290D">
              <w:rPr>
                <w:rFonts w:ascii="Times New Roman" w:hAnsi="Times New Roman" w:cs="Times New Roman"/>
                <w:color w:val="000000" w:themeColor="text1"/>
              </w:rPr>
              <w:t>Поиск</w:t>
            </w:r>
            <w:r w:rsidR="00873DCB">
              <w:rPr>
                <w:rFonts w:ascii="Times New Roman" w:hAnsi="Times New Roman" w:cs="Times New Roman"/>
              </w:rPr>
              <w:t xml:space="preserve"> </w:t>
            </w:r>
            <w:r w:rsidRPr="00C276A3">
              <w:rPr>
                <w:rFonts w:ascii="Times New Roman" w:hAnsi="Times New Roman" w:cs="Times New Roman"/>
              </w:rPr>
              <w:t xml:space="preserve"> экспертов и методических материалов для проведения </w:t>
            </w:r>
            <w:r>
              <w:rPr>
                <w:rFonts w:ascii="Times New Roman" w:hAnsi="Times New Roman" w:cs="Times New Roman"/>
                <w:b/>
              </w:rPr>
              <w:t>обучения наставников</w:t>
            </w:r>
          </w:p>
        </w:tc>
        <w:tc>
          <w:tcPr>
            <w:tcW w:w="1701" w:type="dxa"/>
          </w:tcPr>
          <w:p w:rsidR="00E57231" w:rsidRDefault="00E572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57231" w:rsidRDefault="00E572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7231" w:rsidTr="00F84D3B">
        <w:tc>
          <w:tcPr>
            <w:tcW w:w="6204" w:type="dxa"/>
          </w:tcPr>
          <w:p w:rsidR="00E57231" w:rsidRDefault="00C276A3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 Обучение наставников</w:t>
            </w:r>
          </w:p>
        </w:tc>
        <w:tc>
          <w:tcPr>
            <w:tcW w:w="1701" w:type="dxa"/>
          </w:tcPr>
          <w:p w:rsidR="00E57231" w:rsidRDefault="00E572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57231" w:rsidRDefault="00E572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7231" w:rsidTr="00F84D3B">
        <w:tc>
          <w:tcPr>
            <w:tcW w:w="6204" w:type="dxa"/>
          </w:tcPr>
          <w:p w:rsidR="00E57231" w:rsidRDefault="00C276A3" w:rsidP="00C27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Pr="00C276A3">
              <w:rPr>
                <w:rFonts w:ascii="Times New Roman" w:hAnsi="Times New Roman" w:cs="Times New Roman"/>
              </w:rPr>
              <w:t>Организация</w:t>
            </w:r>
            <w:r>
              <w:rPr>
                <w:rFonts w:ascii="Times New Roman" w:hAnsi="Times New Roman" w:cs="Times New Roman"/>
                <w:b/>
              </w:rPr>
              <w:t xml:space="preserve"> групповой встречи </w:t>
            </w:r>
            <w:r w:rsidRPr="00C276A3">
              <w:rPr>
                <w:rFonts w:ascii="Times New Roman" w:hAnsi="Times New Roman" w:cs="Times New Roman"/>
              </w:rPr>
              <w:t>наставников и наставляемых</w:t>
            </w:r>
          </w:p>
        </w:tc>
        <w:tc>
          <w:tcPr>
            <w:tcW w:w="1701" w:type="dxa"/>
          </w:tcPr>
          <w:p w:rsidR="00E57231" w:rsidRDefault="00E572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57231" w:rsidRDefault="00E572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Default="00C276A3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17. </w:t>
            </w:r>
            <w:r w:rsidRPr="00C276A3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  <w:b/>
              </w:rPr>
              <w:t xml:space="preserve"> анкетирования на предмет предпочитаемого </w:t>
            </w:r>
            <w:r w:rsidRPr="00C276A3">
              <w:rPr>
                <w:rFonts w:ascii="Times New Roman" w:hAnsi="Times New Roman" w:cs="Times New Roman"/>
              </w:rPr>
              <w:t>наставника/наставляемого после завершения групповой встречи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Default="00C276A3" w:rsidP="00B52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18. Анализ анкет </w:t>
            </w:r>
            <w:r w:rsidRPr="00C276A3">
              <w:rPr>
                <w:rFonts w:ascii="Times New Roman" w:hAnsi="Times New Roman" w:cs="Times New Roman"/>
              </w:rPr>
              <w:t>групповой встречи 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73DCB" w:rsidRP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r w:rsid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 (</w:t>
            </w:r>
            <w:r w:rsidR="00873DCB" w:rsidRP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</w:t>
            </w:r>
            <w:r w:rsid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873DCB" w:rsidRPr="00B529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наставник - наставляемый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Default="00C276A3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19.Информирование </w:t>
            </w:r>
            <w:r w:rsidRPr="00C276A3">
              <w:rPr>
                <w:rFonts w:ascii="Times New Roman" w:hAnsi="Times New Roman" w:cs="Times New Roman"/>
              </w:rPr>
              <w:t xml:space="preserve">участников о сложившихся </w:t>
            </w:r>
            <w:r w:rsidRPr="00C276A3">
              <w:rPr>
                <w:rFonts w:ascii="Times New Roman" w:hAnsi="Times New Roman" w:cs="Times New Roman"/>
              </w:rPr>
              <w:lastRenderedPageBreak/>
              <w:t>парах/группах. Закрепление пар/групп</w:t>
            </w:r>
            <w:r>
              <w:rPr>
                <w:rFonts w:ascii="Times New Roman" w:hAnsi="Times New Roman" w:cs="Times New Roman"/>
                <w:b/>
              </w:rPr>
              <w:t xml:space="preserve"> распоряжением </w:t>
            </w:r>
            <w:r w:rsidRPr="00C276A3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Default="00C276A3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20. </w:t>
            </w:r>
            <w:r w:rsidRPr="00C276A3">
              <w:rPr>
                <w:rFonts w:ascii="Times New Roman" w:hAnsi="Times New Roman" w:cs="Times New Roman"/>
              </w:rPr>
              <w:t xml:space="preserve">Проведение </w:t>
            </w:r>
            <w:r w:rsidRPr="00C276A3">
              <w:rPr>
                <w:rFonts w:ascii="Times New Roman" w:hAnsi="Times New Roman" w:cs="Times New Roman"/>
                <w:b/>
              </w:rPr>
              <w:t>первой,</w:t>
            </w:r>
            <w:r>
              <w:rPr>
                <w:rFonts w:ascii="Times New Roman" w:hAnsi="Times New Roman" w:cs="Times New Roman"/>
                <w:b/>
              </w:rPr>
              <w:t xml:space="preserve"> организационной, встречи </w:t>
            </w:r>
            <w:r w:rsidRPr="00C276A3">
              <w:rPr>
                <w:rFonts w:ascii="Times New Roman" w:hAnsi="Times New Roman" w:cs="Times New Roman"/>
              </w:rPr>
              <w:t>наставника и наставляемого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Default="00C276A3" w:rsidP="00C27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  <w:r w:rsidRPr="00C276A3">
              <w:rPr>
                <w:rFonts w:ascii="Times New Roman" w:hAnsi="Times New Roman" w:cs="Times New Roman"/>
              </w:rPr>
              <w:t xml:space="preserve"> Проведение </w:t>
            </w:r>
            <w:r w:rsidRPr="00E63FD3">
              <w:rPr>
                <w:rFonts w:ascii="Times New Roman" w:hAnsi="Times New Roman" w:cs="Times New Roman"/>
                <w:b/>
              </w:rPr>
              <w:t>второй</w:t>
            </w:r>
            <w:r w:rsidR="00E63FD3">
              <w:rPr>
                <w:rFonts w:ascii="Times New Roman" w:hAnsi="Times New Roman" w:cs="Times New Roman"/>
                <w:b/>
              </w:rPr>
              <w:t>, пробной рабочей,</w:t>
            </w:r>
            <w:r w:rsidRPr="00E63FD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встречи </w:t>
            </w:r>
            <w:r w:rsidRPr="00C276A3">
              <w:rPr>
                <w:rFonts w:ascii="Times New Roman" w:hAnsi="Times New Roman" w:cs="Times New Roman"/>
              </w:rPr>
              <w:t>наставника и наставляемого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Default="00E63FD3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 </w:t>
            </w:r>
            <w:r w:rsidRPr="00E63FD3"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  <w:b/>
              </w:rPr>
              <w:t xml:space="preserve"> встречи – планирования </w:t>
            </w:r>
            <w:r w:rsidRPr="00E63FD3">
              <w:rPr>
                <w:rFonts w:ascii="Times New Roman" w:hAnsi="Times New Roman" w:cs="Times New Roman"/>
              </w:rPr>
              <w:t>рабочего процесса в рамках программы наставничества с наставником и наставляемым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276A3" w:rsidTr="00F84D3B">
        <w:tc>
          <w:tcPr>
            <w:tcW w:w="6204" w:type="dxa"/>
          </w:tcPr>
          <w:p w:rsidR="00C276A3" w:rsidRPr="00E63FD3" w:rsidRDefault="00E63FD3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  <w:r w:rsidRPr="00E63FD3">
              <w:rPr>
                <w:rFonts w:ascii="Times New Roman" w:hAnsi="Times New Roman" w:cs="Times New Roman"/>
                <w:b/>
              </w:rPr>
              <w:t>Регулярные встречи</w:t>
            </w:r>
            <w:r>
              <w:rPr>
                <w:rFonts w:ascii="Times New Roman" w:hAnsi="Times New Roman" w:cs="Times New Roman"/>
              </w:rPr>
              <w:t xml:space="preserve"> наставника и наставляемого</w:t>
            </w:r>
          </w:p>
        </w:tc>
        <w:tc>
          <w:tcPr>
            <w:tcW w:w="1701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276A3" w:rsidRDefault="00C276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FD3" w:rsidTr="00F84D3B">
        <w:tc>
          <w:tcPr>
            <w:tcW w:w="6204" w:type="dxa"/>
          </w:tcPr>
          <w:p w:rsidR="00E63FD3" w:rsidRPr="00E63FD3" w:rsidRDefault="00E63FD3" w:rsidP="00B52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  <w:r w:rsidR="00951279">
              <w:rPr>
                <w:rFonts w:ascii="Times New Roman" w:hAnsi="Times New Roman" w:cs="Times New Roman"/>
                <w:b/>
              </w:rPr>
              <w:t xml:space="preserve"> </w:t>
            </w:r>
            <w:r w:rsidR="00B5290D">
              <w:rPr>
                <w:rFonts w:ascii="Times New Roman" w:hAnsi="Times New Roman" w:cs="Times New Roman"/>
                <w:b/>
              </w:rPr>
              <w:t xml:space="preserve">Сбор </w:t>
            </w:r>
            <w:r w:rsidRPr="00B5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обратной </w:t>
            </w:r>
            <w:r w:rsidR="00951279" w:rsidRPr="00B52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1279" w:rsidRPr="00B529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</w:rPr>
              <w:t xml:space="preserve"> от участников программы наставничества</w:t>
            </w:r>
          </w:p>
        </w:tc>
        <w:tc>
          <w:tcPr>
            <w:tcW w:w="1701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FD3" w:rsidTr="00F84D3B">
        <w:tc>
          <w:tcPr>
            <w:tcW w:w="6204" w:type="dxa"/>
          </w:tcPr>
          <w:p w:rsidR="00E63FD3" w:rsidRPr="00E63FD3" w:rsidRDefault="00E63FD3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  <w:r>
              <w:rPr>
                <w:rFonts w:ascii="Times New Roman" w:hAnsi="Times New Roman" w:cs="Times New Roman"/>
              </w:rPr>
              <w:t xml:space="preserve"> Проведение </w:t>
            </w:r>
            <w:r w:rsidRPr="00E63FD3">
              <w:rPr>
                <w:rFonts w:ascii="Times New Roman" w:hAnsi="Times New Roman" w:cs="Times New Roman"/>
                <w:b/>
              </w:rPr>
              <w:t>заключительной встречи</w:t>
            </w:r>
            <w:r>
              <w:rPr>
                <w:rFonts w:ascii="Times New Roman" w:hAnsi="Times New Roman" w:cs="Times New Roman"/>
              </w:rPr>
              <w:t xml:space="preserve"> наставника и наставляемого</w:t>
            </w:r>
          </w:p>
        </w:tc>
        <w:tc>
          <w:tcPr>
            <w:tcW w:w="1701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FD3" w:rsidTr="00F84D3B">
        <w:tc>
          <w:tcPr>
            <w:tcW w:w="6204" w:type="dxa"/>
          </w:tcPr>
          <w:p w:rsidR="00E63FD3" w:rsidRPr="00E63FD3" w:rsidRDefault="00E63FD3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  <w:r>
              <w:rPr>
                <w:rFonts w:ascii="Times New Roman" w:hAnsi="Times New Roman" w:cs="Times New Roman"/>
              </w:rPr>
              <w:t xml:space="preserve"> Проведение групповой </w:t>
            </w:r>
            <w:r w:rsidRPr="00E63FD3">
              <w:rPr>
                <w:rFonts w:ascii="Times New Roman" w:hAnsi="Times New Roman" w:cs="Times New Roman"/>
                <w:b/>
              </w:rPr>
              <w:t>заключительной встречи</w:t>
            </w:r>
            <w:r>
              <w:rPr>
                <w:rFonts w:ascii="Times New Roman" w:hAnsi="Times New Roman" w:cs="Times New Roman"/>
              </w:rPr>
              <w:t xml:space="preserve"> всех пар и групп наставников и наставляемых</w:t>
            </w:r>
          </w:p>
        </w:tc>
        <w:tc>
          <w:tcPr>
            <w:tcW w:w="1701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FD3" w:rsidTr="00F84D3B">
        <w:tc>
          <w:tcPr>
            <w:tcW w:w="6204" w:type="dxa"/>
          </w:tcPr>
          <w:p w:rsidR="00E63FD3" w:rsidRDefault="00E63FD3" w:rsidP="004504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27. Анкетирование </w:t>
            </w:r>
            <w:r w:rsidRPr="00E63FD3">
              <w:rPr>
                <w:rFonts w:ascii="Times New Roman" w:hAnsi="Times New Roman" w:cs="Times New Roman"/>
              </w:rPr>
              <w:t>участников. Проведение</w:t>
            </w:r>
            <w:r>
              <w:rPr>
                <w:rFonts w:ascii="Times New Roman" w:hAnsi="Times New Roman" w:cs="Times New Roman"/>
                <w:b/>
              </w:rPr>
              <w:t xml:space="preserve"> мониторинга </w:t>
            </w:r>
            <w:r w:rsidRPr="00E63FD3">
              <w:rPr>
                <w:rFonts w:ascii="Times New Roman" w:hAnsi="Times New Roman" w:cs="Times New Roman"/>
              </w:rPr>
              <w:t>личной удовлетворенности участием в программе наставничества</w:t>
            </w:r>
          </w:p>
        </w:tc>
        <w:tc>
          <w:tcPr>
            <w:tcW w:w="1701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FD3" w:rsidTr="00F84D3B">
        <w:tc>
          <w:tcPr>
            <w:tcW w:w="6204" w:type="dxa"/>
          </w:tcPr>
          <w:p w:rsidR="00E63FD3" w:rsidRPr="00E63FD3" w:rsidRDefault="00E63FD3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3FD3">
              <w:rPr>
                <w:rFonts w:ascii="Times New Roman" w:hAnsi="Times New Roman" w:cs="Times New Roman"/>
                <w:b/>
              </w:rPr>
              <w:t xml:space="preserve">Приглашение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E63FD3">
              <w:rPr>
                <w:rFonts w:ascii="Times New Roman" w:hAnsi="Times New Roman" w:cs="Times New Roman"/>
                <w:b/>
              </w:rPr>
              <w:t>торжественное мероприятие</w:t>
            </w:r>
            <w:r>
              <w:rPr>
                <w:rFonts w:ascii="Times New Roman" w:hAnsi="Times New Roman" w:cs="Times New Roman"/>
              </w:rPr>
              <w:t xml:space="preserve"> всех участников программ наставничества, их родных, представителей организаций – партнеров, представителей администрации муниципалитета, представителей других образовательных организаций и некоммерческих организаций</w:t>
            </w:r>
          </w:p>
        </w:tc>
        <w:tc>
          <w:tcPr>
            <w:tcW w:w="1701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FD3" w:rsidTr="00F84D3B">
        <w:tc>
          <w:tcPr>
            <w:tcW w:w="6204" w:type="dxa"/>
          </w:tcPr>
          <w:p w:rsidR="00E63FD3" w:rsidRPr="00E63FD3" w:rsidRDefault="00E63FD3" w:rsidP="0045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29.Проведение торжественного мероприятия</w:t>
            </w:r>
            <w:r w:rsidR="00794621">
              <w:rPr>
                <w:rFonts w:ascii="Times New Roman" w:hAnsi="Times New Roman" w:cs="Times New Roman"/>
              </w:rPr>
              <w:t xml:space="preserve"> для подведения итогов программы наставничества </w:t>
            </w:r>
            <w:r w:rsidR="00794621" w:rsidRPr="00794621">
              <w:rPr>
                <w:rFonts w:ascii="Times New Roman" w:hAnsi="Times New Roman" w:cs="Times New Roman"/>
                <w:b/>
              </w:rPr>
              <w:t>и награждение</w:t>
            </w:r>
            <w:r w:rsidR="00794621">
              <w:rPr>
                <w:rFonts w:ascii="Times New Roman" w:hAnsi="Times New Roman" w:cs="Times New Roman"/>
              </w:rPr>
              <w:t xml:space="preserve"> лучших наставников</w:t>
            </w:r>
          </w:p>
        </w:tc>
        <w:tc>
          <w:tcPr>
            <w:tcW w:w="1701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E63FD3" w:rsidRDefault="00E63FD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84D3B" w:rsidRPr="00F84D3B" w:rsidRDefault="00F84D3B">
      <w:pPr>
        <w:rPr>
          <w:rFonts w:ascii="Times New Roman" w:hAnsi="Times New Roman" w:cs="Times New Roman"/>
        </w:rPr>
      </w:pPr>
    </w:p>
    <w:sectPr w:rsidR="00F84D3B" w:rsidRPr="00F84D3B" w:rsidSect="00E5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97D" w:rsidRDefault="0070397D" w:rsidP="00F84D3B">
      <w:pPr>
        <w:spacing w:after="0" w:line="240" w:lineRule="auto"/>
      </w:pPr>
      <w:r>
        <w:separator/>
      </w:r>
    </w:p>
  </w:endnote>
  <w:endnote w:type="continuationSeparator" w:id="1">
    <w:p w:rsidR="0070397D" w:rsidRDefault="0070397D" w:rsidP="00F8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97D" w:rsidRDefault="0070397D" w:rsidP="00F84D3B">
      <w:pPr>
        <w:spacing w:after="0" w:line="240" w:lineRule="auto"/>
      </w:pPr>
      <w:r>
        <w:separator/>
      </w:r>
    </w:p>
  </w:footnote>
  <w:footnote w:type="continuationSeparator" w:id="1">
    <w:p w:rsidR="0070397D" w:rsidRDefault="0070397D" w:rsidP="00F84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4D3B"/>
    <w:rsid w:val="00152060"/>
    <w:rsid w:val="00450447"/>
    <w:rsid w:val="004E74EB"/>
    <w:rsid w:val="0070397D"/>
    <w:rsid w:val="00794621"/>
    <w:rsid w:val="007D4987"/>
    <w:rsid w:val="00873DCB"/>
    <w:rsid w:val="00951279"/>
    <w:rsid w:val="00B5290D"/>
    <w:rsid w:val="00C276A3"/>
    <w:rsid w:val="00E46C20"/>
    <w:rsid w:val="00E545B1"/>
    <w:rsid w:val="00E57231"/>
    <w:rsid w:val="00E63FD3"/>
    <w:rsid w:val="00F8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8</cp:revision>
  <dcterms:created xsi:type="dcterms:W3CDTF">2020-09-09T07:32:00Z</dcterms:created>
  <dcterms:modified xsi:type="dcterms:W3CDTF">2020-10-28T01:44:00Z</dcterms:modified>
</cp:coreProperties>
</file>